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  <w:lang w:eastAsia="zh-CN"/>
        </w:rPr>
      </w:pPr>
      <w:r>
        <w:rPr>
          <w:rFonts w:hint="eastAsia" w:cs="Times New Roman"/>
          <w:b/>
          <w:bCs/>
          <w:color w:val="auto"/>
          <w:sz w:val="44"/>
          <w:szCs w:val="44"/>
          <w:lang w:val="en-US" w:eastAsia="zh-CN"/>
        </w:rPr>
        <w:t>厦门海洋</w:t>
      </w: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  <w:lang w:eastAsia="zh-CN"/>
        </w:rPr>
        <w:t>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  <w:lang w:eastAsia="zh-CN"/>
        </w:rPr>
        <w:t>依据台湾统测成绩招收台湾学生入学申请表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451"/>
        <w:gridCol w:w="557"/>
        <w:gridCol w:w="275"/>
        <w:gridCol w:w="507"/>
        <w:gridCol w:w="543"/>
        <w:gridCol w:w="518"/>
        <w:gridCol w:w="699"/>
        <w:gridCol w:w="158"/>
        <w:gridCol w:w="555"/>
        <w:gridCol w:w="320"/>
        <w:gridCol w:w="250"/>
        <w:gridCol w:w="284"/>
        <w:gridCol w:w="550"/>
        <w:gridCol w:w="291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5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6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（照片粘贴处）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籍贯</w:t>
            </w:r>
          </w:p>
        </w:tc>
        <w:tc>
          <w:tcPr>
            <w:tcW w:w="15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台湾居民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410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台湾居民来往大陆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通行证号</w:t>
            </w:r>
          </w:p>
        </w:tc>
        <w:tc>
          <w:tcPr>
            <w:tcW w:w="410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居住证号</w:t>
            </w:r>
          </w:p>
        </w:tc>
        <w:tc>
          <w:tcPr>
            <w:tcW w:w="410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应往届</w:t>
            </w:r>
          </w:p>
        </w:tc>
        <w:tc>
          <w:tcPr>
            <w:tcW w:w="8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考生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8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家长联系电话</w:t>
            </w:r>
          </w:p>
        </w:tc>
        <w:tc>
          <w:tcPr>
            <w:tcW w:w="607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家庭住址</w:t>
            </w:r>
          </w:p>
        </w:tc>
        <w:tc>
          <w:tcPr>
            <w:tcW w:w="607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统测成绩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语文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数学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英语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统测成绩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报名序号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统测成绩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准考证号</w:t>
            </w:r>
          </w:p>
        </w:tc>
        <w:tc>
          <w:tcPr>
            <w:tcW w:w="28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647" w:rightChars="-308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报考专业及代码（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07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23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起止时间</w:t>
            </w:r>
          </w:p>
        </w:tc>
        <w:tc>
          <w:tcPr>
            <w:tcW w:w="22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学校</w:t>
            </w: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职务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专业（如有）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2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445" w:rightChars="21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1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28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现工作单位及任职情况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445" w:rightChars="21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8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445" w:rightChars="21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8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445" w:rightChars="21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8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445" w:rightChars="21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8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445" w:rightChars="21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8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1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个人陈述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3" w:hRule="atLeast"/>
          <w:jc w:val="center"/>
        </w:trPr>
        <w:tc>
          <w:tcPr>
            <w:tcW w:w="8419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（字数控制在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1000字之内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7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7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7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7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7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7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5670" w:firstLineChars="27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5670" w:firstLineChars="27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5670" w:firstLineChars="27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1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8" w:hRule="atLeast"/>
          <w:jc w:val="center"/>
        </w:trPr>
        <w:tc>
          <w:tcPr>
            <w:tcW w:w="841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/>
                <w:color w:val="auto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/>
                <w:color w:val="auto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/>
                <w:color w:val="auto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/>
                <w:color w:val="auto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6076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照片处用彩色电子照片粘贴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联系电话需保持畅通，能及时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接收电话、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收发短信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本表为必填表格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填写后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电子版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发送到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厦门海洋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职业技术学院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对外合作交流中心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邮箱：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cooperation@xmoc.edu.cn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1"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br w:type="page"/>
      </w:r>
      <w:bookmarkStart w:id="0" w:name="_GoBack"/>
      <w:bookmarkEnd w:id="0"/>
    </w:p>
    <w:sectPr>
      <w:footerReference r:id="rId3" w:type="default"/>
      <w:pgSz w:w="11911" w:h="16838"/>
      <w:pgMar w:top="1219" w:right="1502" w:bottom="1219" w:left="1582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75CB8"/>
    <w:rsid w:val="5697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225" w:after="225" w:line="600" w:lineRule="atLeast"/>
      <w:jc w:val="center"/>
      <w:outlineLvl w:val="1"/>
    </w:pPr>
    <w:rPr>
      <w:rFonts w:ascii="宋体" w:hAnsi="宋体" w:cs="宋体"/>
      <w:b/>
      <w:bCs/>
      <w:color w:val="000000"/>
      <w:kern w:val="0"/>
      <w:sz w:val="30"/>
      <w:szCs w:val="3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uppressAutoHyphens/>
      <w:spacing w:after="140" w:line="288" w:lineRule="auto"/>
    </w:pPr>
    <w:rPr>
      <w:kern w:val="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2025-05-06T01:09:00Z</dcterms:created>
  <dc:creator>Administrator</dc:creator>
  <cp:lastModifiedBy>Administrator</cp:lastModifiedBy>
  <dcterms:modified xsi:type="dcterms:W3CDTF">2025-05-06T01:10:30Z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